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B8" w:rsidRDefault="000911B5">
      <w:bookmarkStart w:id="0" w:name="_GoBack"/>
      <w:bookmarkEnd w:id="0"/>
      <w:r>
        <w:t xml:space="preserve">                             </w:t>
      </w:r>
      <w:r w:rsidR="000A5604">
        <w:t>Physics 0477</w:t>
      </w:r>
      <w:r w:rsidR="00E00662">
        <w:t xml:space="preserve">   </w:t>
      </w:r>
      <w:r w:rsidR="000A5604">
        <w:t>Thermal and Modern Physics</w:t>
      </w:r>
    </w:p>
    <w:p w:rsidR="00E00662" w:rsidRDefault="000911B5">
      <w:r>
        <w:t xml:space="preserve">                                                 </w:t>
      </w:r>
      <w:r w:rsidR="000A5604">
        <w:t>Fall, 2017</w:t>
      </w:r>
    </w:p>
    <w:p w:rsidR="00E00662" w:rsidRDefault="00E00662"/>
    <w:p w:rsidR="00E00662" w:rsidRDefault="00E00662">
      <w:r>
        <w:t xml:space="preserve">Location: </w:t>
      </w:r>
      <w:r w:rsidR="000A5604">
        <w:t>Room 11 Thaw Hall</w:t>
      </w:r>
    </w:p>
    <w:p w:rsidR="00E00662" w:rsidRDefault="000A5604">
      <w:r>
        <w:t>Class Times: Monday and Wednesday, 11:00AM – 12:15PM; Friday, 11:00AM – 11:50AM</w:t>
      </w:r>
    </w:p>
    <w:p w:rsidR="00E00662" w:rsidRDefault="000A5604">
      <w:r>
        <w:t>Text:  Modern Physics for Scientists and Engineers 4</w:t>
      </w:r>
      <w:r w:rsidRPr="000A5604">
        <w:rPr>
          <w:vertAlign w:val="superscript"/>
        </w:rPr>
        <w:t>th</w:t>
      </w:r>
      <w:r>
        <w:t xml:space="preserve"> Edition, Stephen T. Thornton and Andrew Rex</w:t>
      </w:r>
    </w:p>
    <w:p w:rsidR="00E00662" w:rsidRDefault="00E00662">
      <w:r>
        <w:t>Professor: James V. Maher</w:t>
      </w:r>
    </w:p>
    <w:p w:rsidR="00E00662" w:rsidRDefault="00E00662">
      <w:r>
        <w:t xml:space="preserve">Contact Information: Phone 4-2180; Email </w:t>
      </w:r>
      <w:hyperlink r:id="rId6" w:history="1">
        <w:r w:rsidRPr="00534DA4">
          <w:rPr>
            <w:rStyle w:val="Hyperlink"/>
          </w:rPr>
          <w:t>jvmaher@pitt.edu</w:t>
        </w:r>
      </w:hyperlink>
      <w:r>
        <w:t>; Office 602A CL</w:t>
      </w:r>
    </w:p>
    <w:p w:rsidR="00E00662" w:rsidRDefault="000A5604">
      <w:r>
        <w:t>Office Hours: 10:00-10:50am Mon</w:t>
      </w:r>
      <w:r w:rsidR="00E00662">
        <w:t xml:space="preserve">day and Wednesday or by appointment.  </w:t>
      </w:r>
    </w:p>
    <w:p w:rsidR="00F50DD2" w:rsidRDefault="00E00662">
      <w:r>
        <w:t xml:space="preserve">Course Description and Objectives: </w:t>
      </w:r>
      <w:r w:rsidR="000A5604">
        <w:t>This course addresses two of the great revolutions in the science</w:t>
      </w:r>
      <w:r w:rsidR="00260463">
        <w:t xml:space="preserve"> </w:t>
      </w:r>
      <w:r w:rsidR="000A5604">
        <w:t xml:space="preserve">of the </w:t>
      </w:r>
      <w:r w:rsidR="00260463">
        <w:t>twentieth century: relativity and quantum mechanics.  These revolutions were essential for reaching an understanding of physical phenomena at the atomic and subatomic scales.  During the same time period, the development of modern thermal and statistical physics provided a deeper understanding of the properties of macroscopic samples of matter in terms of the underlying microscopic composition of that matter.  So this course will also address the basic issues of thermal and statistical physics.</w:t>
      </w:r>
    </w:p>
    <w:p w:rsidR="00E00662" w:rsidRDefault="00F50DD2">
      <w:pPr>
        <w:rPr>
          <w:sz w:val="22"/>
          <w:szCs w:val="22"/>
        </w:rPr>
      </w:pPr>
      <w:r>
        <w:rPr>
          <w:sz w:val="22"/>
          <w:szCs w:val="22"/>
        </w:rPr>
        <w:t>Prerequisites:  Ph</w:t>
      </w:r>
      <w:r w:rsidR="00260463">
        <w:rPr>
          <w:sz w:val="22"/>
          <w:szCs w:val="22"/>
        </w:rPr>
        <w:t>ysics 0175 (B- or better) or Physics 0476 (C or better).</w:t>
      </w:r>
      <w:r w:rsidR="00847B1E">
        <w:rPr>
          <w:sz w:val="22"/>
          <w:szCs w:val="22"/>
        </w:rPr>
        <w:t xml:space="preserve">  Co-requisite: Mathematics 0240</w:t>
      </w:r>
    </w:p>
    <w:p w:rsidR="00F50DD2" w:rsidRDefault="00F50DD2">
      <w:pPr>
        <w:rPr>
          <w:sz w:val="22"/>
          <w:szCs w:val="22"/>
        </w:rPr>
      </w:pPr>
      <w:r>
        <w:rPr>
          <w:sz w:val="22"/>
          <w:szCs w:val="22"/>
        </w:rPr>
        <w:t xml:space="preserve"> Text</w:t>
      </w:r>
      <w:r w:rsidR="00260463">
        <w:rPr>
          <w:sz w:val="22"/>
          <w:szCs w:val="22"/>
        </w:rPr>
        <w:t>: The Thornton and Rex text listed above will serve as our text for the study of relativity and quantum physics.  For the thermal and statistical physics, we will use a combination of the Halliday, Resnick and Walker text used for Phys 01</w:t>
      </w:r>
      <w:r w:rsidR="007321C5">
        <w:rPr>
          <w:sz w:val="22"/>
          <w:szCs w:val="22"/>
        </w:rPr>
        <w:t xml:space="preserve">74-0175 and Statistical Physics- Berkeley Physics </w:t>
      </w:r>
      <w:r w:rsidR="00260463">
        <w:rPr>
          <w:sz w:val="22"/>
          <w:szCs w:val="22"/>
        </w:rPr>
        <w:t>Course Volume 5</w:t>
      </w:r>
      <w:r w:rsidR="007321C5">
        <w:rPr>
          <w:sz w:val="22"/>
          <w:szCs w:val="22"/>
        </w:rPr>
        <w:t xml:space="preserve"> by F. </w:t>
      </w:r>
      <w:proofErr w:type="spellStart"/>
      <w:r w:rsidR="007321C5">
        <w:rPr>
          <w:sz w:val="22"/>
          <w:szCs w:val="22"/>
        </w:rPr>
        <w:t>Reif</w:t>
      </w:r>
      <w:proofErr w:type="spellEnd"/>
      <w:r w:rsidR="007321C5">
        <w:rPr>
          <w:sz w:val="22"/>
          <w:szCs w:val="22"/>
        </w:rPr>
        <w:t xml:space="preserve">.  All three texts will be held on reserve in the library in </w:t>
      </w:r>
      <w:proofErr w:type="spellStart"/>
      <w:r w:rsidR="007321C5">
        <w:rPr>
          <w:sz w:val="22"/>
          <w:szCs w:val="22"/>
        </w:rPr>
        <w:t>Benedum</w:t>
      </w:r>
      <w:proofErr w:type="spellEnd"/>
      <w:r w:rsidR="007321C5">
        <w:rPr>
          <w:sz w:val="22"/>
          <w:szCs w:val="22"/>
        </w:rPr>
        <w:t xml:space="preserve"> Hall.  There will be multiple copies of the two thermal physics texts in the reserve section of the library, and it is not recommended that students buy either of these books.  It is highly recommended that the students buy the Thornton and Rex </w:t>
      </w:r>
      <w:proofErr w:type="gramStart"/>
      <w:r w:rsidR="007321C5">
        <w:rPr>
          <w:sz w:val="22"/>
          <w:szCs w:val="22"/>
        </w:rPr>
        <w:t>text</w:t>
      </w:r>
      <w:proofErr w:type="gramEnd"/>
      <w:r w:rsidR="007321C5">
        <w:rPr>
          <w:sz w:val="22"/>
          <w:szCs w:val="22"/>
        </w:rPr>
        <w:t>.</w:t>
      </w:r>
    </w:p>
    <w:p w:rsidR="00CD6A23" w:rsidRDefault="00F50DD2" w:rsidP="00CD6A23">
      <w:pPr>
        <w:autoSpaceDE w:val="0"/>
        <w:autoSpaceDN w:val="0"/>
        <w:adjustRightInd w:val="0"/>
        <w:spacing w:after="0" w:line="240" w:lineRule="auto"/>
        <w:rPr>
          <w:rFonts w:ascii="Times-Roman" w:hAnsi="Times-Roman" w:cs="Times-Roman"/>
          <w:color w:val="000000"/>
        </w:rPr>
      </w:pPr>
      <w:r>
        <w:rPr>
          <w:sz w:val="22"/>
          <w:szCs w:val="22"/>
        </w:rPr>
        <w:t xml:space="preserve"> </w:t>
      </w:r>
      <w:proofErr w:type="spellStart"/>
      <w:r w:rsidR="00CD6A23">
        <w:rPr>
          <w:rFonts w:ascii="TimesNewRomanPS-BoldMT" w:hAnsi="TimesNewRomanPS-BoldMT" w:cs="TimesNewRomanPS-BoldMT"/>
          <w:b/>
          <w:bCs/>
          <w:color w:val="000000"/>
        </w:rPr>
        <w:t>CourseWeb</w:t>
      </w:r>
      <w:proofErr w:type="spellEnd"/>
      <w:r w:rsidR="00CD6A23">
        <w:rPr>
          <w:rFonts w:ascii="TimesNewRomanPS-BoldMT" w:hAnsi="TimesNewRomanPS-BoldMT" w:cs="TimesNewRomanPS-BoldMT"/>
          <w:b/>
          <w:bCs/>
          <w:color w:val="000000"/>
        </w:rPr>
        <w:t xml:space="preserve">: </w:t>
      </w:r>
      <w:r w:rsidR="00CD6A23">
        <w:rPr>
          <w:rFonts w:ascii="Times-Roman" w:hAnsi="Times-Roman" w:cs="Times-Roman"/>
          <w:color w:val="000000"/>
        </w:rPr>
        <w:t xml:space="preserve">A </w:t>
      </w:r>
      <w:proofErr w:type="spellStart"/>
      <w:r w:rsidR="00CD6A23">
        <w:rPr>
          <w:rFonts w:ascii="Times-Roman" w:hAnsi="Times-Roman" w:cs="Times-Roman"/>
          <w:color w:val="000000"/>
        </w:rPr>
        <w:t>CourseWeb</w:t>
      </w:r>
      <w:proofErr w:type="spellEnd"/>
      <w:r w:rsidR="00CD6A23">
        <w:rPr>
          <w:rFonts w:ascii="Times-Roman" w:hAnsi="Times-Roman" w:cs="Times-Roman"/>
          <w:color w:val="000000"/>
        </w:rPr>
        <w:t xml:space="preserve"> site for this course has been created and from there you may view announcements, send email to the instructor and download course material (such as the syllab</w:t>
      </w:r>
      <w:r w:rsidR="007321C5">
        <w:rPr>
          <w:rFonts w:ascii="Times-Roman" w:hAnsi="Times-Roman" w:cs="Times-Roman"/>
          <w:color w:val="000000"/>
        </w:rPr>
        <w:t>us</w:t>
      </w:r>
      <w:r w:rsidR="00CD6A23">
        <w:rPr>
          <w:rFonts w:ascii="Times-Roman" w:hAnsi="Times-Roman" w:cs="Times-Roman"/>
          <w:color w:val="000000"/>
        </w:rPr>
        <w:t xml:space="preserve">, exam announcements and </w:t>
      </w:r>
      <w:proofErr w:type="gramStart"/>
      <w:r w:rsidR="00CD6A23">
        <w:rPr>
          <w:rFonts w:ascii="Times-Roman" w:hAnsi="Times-Roman" w:cs="Times-Roman"/>
          <w:color w:val="000000"/>
        </w:rPr>
        <w:t>exam  solutions</w:t>
      </w:r>
      <w:proofErr w:type="gramEnd"/>
      <w:r w:rsidR="00CD6A23">
        <w:rPr>
          <w:rFonts w:ascii="Times-Roman" w:hAnsi="Times-Roman" w:cs="Times-Roman"/>
          <w:color w:val="000000"/>
        </w:rPr>
        <w:t xml:space="preserve">). To access the </w:t>
      </w:r>
      <w:proofErr w:type="spellStart"/>
      <w:r w:rsidR="00CD6A23">
        <w:rPr>
          <w:rFonts w:ascii="Times-Roman" w:hAnsi="Times-Roman" w:cs="Times-Roman"/>
          <w:color w:val="000000"/>
        </w:rPr>
        <w:t>CourseWeb</w:t>
      </w:r>
      <w:proofErr w:type="spellEnd"/>
      <w:r w:rsidR="00CD6A23">
        <w:rPr>
          <w:rFonts w:ascii="Times-Roman" w:hAnsi="Times-Roman" w:cs="Times-Roman"/>
          <w:color w:val="000000"/>
        </w:rPr>
        <w:t xml:space="preserve"> site, go to </w:t>
      </w:r>
      <w:r w:rsidR="00CD6A23">
        <w:rPr>
          <w:rFonts w:ascii="Times-Roman" w:hAnsi="Times-Roman" w:cs="Times-Roman"/>
          <w:color w:val="0000FF"/>
        </w:rPr>
        <w:t xml:space="preserve">http://courseweb.pitt.edu </w:t>
      </w:r>
      <w:r w:rsidR="00CD6A23">
        <w:rPr>
          <w:rFonts w:ascii="Times-Roman" w:hAnsi="Times-Roman" w:cs="Times-Roman"/>
          <w:color w:val="000000"/>
        </w:rPr>
        <w:t>and login using your Pitt email username and password.</w:t>
      </w:r>
    </w:p>
    <w:p w:rsidR="00CD6A23" w:rsidRDefault="00CD6A23" w:rsidP="00CD6A23">
      <w:pPr>
        <w:autoSpaceDE w:val="0"/>
        <w:autoSpaceDN w:val="0"/>
        <w:adjustRightInd w:val="0"/>
        <w:spacing w:after="0" w:line="240" w:lineRule="auto"/>
        <w:rPr>
          <w:rFonts w:ascii="Times-Roman" w:hAnsi="Times-Roman" w:cs="Times-Roman"/>
          <w:color w:val="000000"/>
        </w:rPr>
      </w:pPr>
    </w:p>
    <w:p w:rsidR="00CD6A23" w:rsidRDefault="00CD6A23" w:rsidP="00CD6A23">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rPr>
        <w:t>Class Participation</w:t>
      </w:r>
      <w:r>
        <w:rPr>
          <w:rFonts w:ascii="TimesNewRomanPSMT" w:hAnsi="TimesNewRomanPSMT" w:cs="TimesNewRomanPSMT"/>
          <w:color w:val="000000"/>
        </w:rPr>
        <w:t xml:space="preserve">: I encourage you to participate fully in class discussions.  In my experience, most questions asked during class are questions that many students would like to hear answered, and I welcome the opportunity to answer such questions.  </w:t>
      </w:r>
    </w:p>
    <w:p w:rsidR="00CD6A23" w:rsidRDefault="00CD6A23" w:rsidP="00CD6A23">
      <w:pPr>
        <w:autoSpaceDE w:val="0"/>
        <w:autoSpaceDN w:val="0"/>
        <w:adjustRightInd w:val="0"/>
        <w:spacing w:after="0" w:line="240" w:lineRule="auto"/>
        <w:rPr>
          <w:rFonts w:ascii="TimesNewRomanPSMT" w:hAnsi="TimesNewRomanPSMT" w:cs="TimesNewRomanPSMT"/>
          <w:color w:val="000000"/>
        </w:rPr>
      </w:pPr>
    </w:p>
    <w:p w:rsidR="00CD6A23" w:rsidRDefault="00CD6A23" w:rsidP="00CD6A23">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rPr>
        <w:lastRenderedPageBreak/>
        <w:t xml:space="preserve">Homework: </w:t>
      </w:r>
      <w:r>
        <w:rPr>
          <w:rFonts w:ascii="TimesNewRomanPSMT" w:hAnsi="TimesNewRomanPSMT" w:cs="TimesNewRomanPSMT"/>
          <w:color w:val="000000"/>
        </w:rPr>
        <w:t>To truly understand physics, you need to be able to take first principles and</w:t>
      </w:r>
    </w:p>
    <w:p w:rsidR="00CD6A23" w:rsidRDefault="00CD6A23" w:rsidP="00CD6A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apply</w:t>
      </w:r>
      <w:proofErr w:type="gramEnd"/>
      <w:r>
        <w:rPr>
          <w:rFonts w:ascii="TimesNewRomanPSMT" w:hAnsi="TimesNewRomanPSMT" w:cs="TimesNewRomanPSMT"/>
          <w:color w:val="000000"/>
        </w:rPr>
        <w:t xml:space="preserve"> them to new situations. Thus, problem-solving skills are important to learning and</w:t>
      </w:r>
    </w:p>
    <w:p w:rsidR="00CD6A23" w:rsidRDefault="00CD6A23" w:rsidP="00CD6A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understanding</w:t>
      </w:r>
      <w:proofErr w:type="gramEnd"/>
      <w:r>
        <w:rPr>
          <w:rFonts w:ascii="TimesNewRomanPSMT" w:hAnsi="TimesNewRomanPSMT" w:cs="TimesNewRomanPSMT"/>
          <w:color w:val="000000"/>
        </w:rPr>
        <w:t xml:space="preserve"> physics. Therefore homework is a crucially important part of the course.</w:t>
      </w:r>
    </w:p>
    <w:p w:rsidR="00CD6A23" w:rsidRDefault="00CD6A23" w:rsidP="00CD6A23">
      <w:pPr>
        <w:autoSpaceDE w:val="0"/>
        <w:autoSpaceDN w:val="0"/>
        <w:adjustRightInd w:val="0"/>
        <w:spacing w:after="0" w:line="240" w:lineRule="auto"/>
        <w:rPr>
          <w:rFonts w:ascii="TimesNewRomanPSMT" w:hAnsi="TimesNewRomanPSMT" w:cs="TimesNewRomanPSMT"/>
          <w:color w:val="000000"/>
        </w:rPr>
      </w:pPr>
    </w:p>
    <w:p w:rsidR="00CD6A23" w:rsidRDefault="00CD6A23" w:rsidP="00CD6A23">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rPr>
        <w:t xml:space="preserve">Exams: </w:t>
      </w:r>
      <w:r>
        <w:rPr>
          <w:rFonts w:ascii="TimesNewRomanPSMT" w:hAnsi="TimesNewRomanPSMT" w:cs="TimesNewRomanPSMT"/>
          <w:color w:val="000000"/>
        </w:rPr>
        <w:t xml:space="preserve">There will be </w:t>
      </w:r>
      <w:r w:rsidR="007321C5">
        <w:rPr>
          <w:rFonts w:ascii="TimesNewRomanPS-BoldMT" w:hAnsi="TimesNewRomanPS-BoldMT" w:cs="TimesNewRomanPS-BoldMT"/>
          <w:b/>
          <w:bCs/>
          <w:color w:val="000000"/>
        </w:rPr>
        <w:t>one</w:t>
      </w:r>
      <w:r>
        <w:rPr>
          <w:rFonts w:ascii="TimesNewRomanPS-BoldMT" w:hAnsi="TimesNewRomanPS-BoldMT" w:cs="TimesNewRomanPS-BoldMT"/>
          <w:b/>
          <w:bCs/>
          <w:color w:val="000000"/>
        </w:rPr>
        <w:t xml:space="preserve"> </w:t>
      </w:r>
      <w:r w:rsidR="007321C5">
        <w:rPr>
          <w:rFonts w:ascii="TimesNewRomanPSMT" w:hAnsi="TimesNewRomanPSMT" w:cs="TimesNewRomanPSMT"/>
          <w:color w:val="000000"/>
        </w:rPr>
        <w:t>mid-term exam</w:t>
      </w:r>
      <w:r>
        <w:rPr>
          <w:rFonts w:ascii="TimesNewRomanPSMT" w:hAnsi="TimesNewRomanPSMT" w:cs="TimesNewRomanPSMT"/>
          <w:color w:val="000000"/>
        </w:rPr>
        <w:t xml:space="preserve"> (in lecture) and a 1 hour 50 min cumulative</w:t>
      </w:r>
    </w:p>
    <w:p w:rsidR="00CD6A23" w:rsidRDefault="00CD6A23" w:rsidP="00CD6A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final</w:t>
      </w:r>
      <w:proofErr w:type="gramEnd"/>
      <w:r>
        <w:rPr>
          <w:rFonts w:ascii="TimesNewRomanPSMT" w:hAnsi="TimesNewRomanPSMT" w:cs="TimesNewRomanPSMT"/>
          <w:color w:val="000000"/>
        </w:rPr>
        <w:t xml:space="preserve"> examination. The exams are expected to fall on:</w:t>
      </w:r>
    </w:p>
    <w:p w:rsidR="007321C5" w:rsidRDefault="007321C5" w:rsidP="00CD6A23">
      <w:pPr>
        <w:autoSpaceDE w:val="0"/>
        <w:autoSpaceDN w:val="0"/>
        <w:adjustRightInd w:val="0"/>
        <w:spacing w:after="0" w:line="240" w:lineRule="auto"/>
        <w:rPr>
          <w:rFonts w:ascii="TimesNewRomanPSMT" w:hAnsi="TimesNewRomanPSMT" w:cs="TimesNewRomanPSMT"/>
          <w:color w:val="000000"/>
        </w:rPr>
      </w:pPr>
    </w:p>
    <w:p w:rsidR="00CD6A23" w:rsidRPr="007321C5" w:rsidRDefault="007321C5" w:rsidP="007321C5">
      <w:pPr>
        <w:pStyle w:val="ListParagraph"/>
        <w:numPr>
          <w:ilvl w:val="0"/>
          <w:numId w:val="1"/>
        </w:num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Mid-Term Exam: Wednesday, October 18</w:t>
      </w:r>
    </w:p>
    <w:p w:rsidR="00CD6A23" w:rsidRPr="00CD6A23" w:rsidRDefault="00CD6A23" w:rsidP="00CD6A23">
      <w:pPr>
        <w:autoSpaceDE w:val="0"/>
        <w:autoSpaceDN w:val="0"/>
        <w:adjustRightInd w:val="0"/>
        <w:spacing w:after="0" w:line="240" w:lineRule="auto"/>
        <w:ind w:left="360"/>
        <w:rPr>
          <w:rFonts w:ascii="TimesNewRomanPSMT" w:hAnsi="TimesNewRomanPSMT" w:cs="TimesNewRomanPSMT"/>
          <w:color w:val="000000"/>
        </w:rPr>
      </w:pPr>
    </w:p>
    <w:p w:rsidR="00CD6A23" w:rsidRDefault="00CD6A23" w:rsidP="00CD6A23">
      <w:pPr>
        <w:pStyle w:val="ListParagraph"/>
        <w:numPr>
          <w:ilvl w:val="0"/>
          <w:numId w:val="1"/>
        </w:numPr>
        <w:autoSpaceDE w:val="0"/>
        <w:autoSpaceDN w:val="0"/>
        <w:adjustRightInd w:val="0"/>
        <w:spacing w:after="0" w:line="240" w:lineRule="auto"/>
        <w:rPr>
          <w:rFonts w:ascii="TimesNewRomanPSMT" w:hAnsi="TimesNewRomanPSMT" w:cs="TimesNewRomanPSMT"/>
          <w:color w:val="000000"/>
          <w:sz w:val="24"/>
          <w:szCs w:val="24"/>
        </w:rPr>
      </w:pPr>
      <w:r w:rsidRPr="00433444">
        <w:rPr>
          <w:rFonts w:ascii="TimesNewRomanPSMT" w:hAnsi="TimesNewRomanPSMT" w:cs="TimesNewRomanPSMT"/>
          <w:color w:val="000000"/>
          <w:sz w:val="24"/>
          <w:szCs w:val="24"/>
        </w:rPr>
        <w:t xml:space="preserve">Final: </w:t>
      </w:r>
      <w:r w:rsidR="00BF5222">
        <w:rPr>
          <w:rFonts w:ascii="TimesNewRomanPSMT" w:hAnsi="TimesNewRomanPSMT" w:cs="TimesNewRomanPSMT"/>
          <w:color w:val="000000"/>
          <w:sz w:val="24"/>
          <w:szCs w:val="24"/>
        </w:rPr>
        <w:t xml:space="preserve">     To be announced later.</w:t>
      </w:r>
    </w:p>
    <w:p w:rsidR="00CD6A23" w:rsidRPr="00CD6A23" w:rsidRDefault="00CD6A23" w:rsidP="00CD6A23">
      <w:pPr>
        <w:pStyle w:val="ListParagraph"/>
        <w:rPr>
          <w:rFonts w:ascii="TimesNewRomanPSMT" w:hAnsi="TimesNewRomanPSMT" w:cs="TimesNewRomanPSMT"/>
          <w:color w:val="000000"/>
          <w:sz w:val="24"/>
          <w:szCs w:val="24"/>
        </w:rPr>
      </w:pPr>
    </w:p>
    <w:p w:rsidR="00CD6A23" w:rsidRDefault="00CD6A23" w:rsidP="00CD6A23">
      <w:pPr>
        <w:autoSpaceDE w:val="0"/>
        <w:autoSpaceDN w:val="0"/>
        <w:adjustRightInd w:val="0"/>
        <w:spacing w:after="0" w:line="240" w:lineRule="auto"/>
        <w:rPr>
          <w:rFonts w:ascii="TimesNewRomanPSMT" w:hAnsi="TimesNewRomanPSMT" w:cs="TimesNewRomanPSMT"/>
          <w:color w:val="000000"/>
        </w:rPr>
      </w:pPr>
    </w:p>
    <w:p w:rsidR="00CD6A23" w:rsidRDefault="00CD6A23" w:rsidP="00CD6A23">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rPr>
        <w:t xml:space="preserve">Course Grades: </w:t>
      </w:r>
      <w:r>
        <w:rPr>
          <w:rFonts w:ascii="TimesNewRomanPSMT" w:hAnsi="TimesNewRomanPSMT" w:cs="TimesNewRomanPSMT"/>
          <w:color w:val="000000"/>
        </w:rPr>
        <w:t>Your grade in the course will be based on homework and exams. The</w:t>
      </w:r>
    </w:p>
    <w:p w:rsidR="00CD6A23" w:rsidRDefault="00CD6A23" w:rsidP="00CD6A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grades</w:t>
      </w:r>
      <w:proofErr w:type="gramEnd"/>
      <w:r>
        <w:rPr>
          <w:rFonts w:ascii="TimesNewRomanPSMT" w:hAnsi="TimesNewRomanPSMT" w:cs="TimesNewRomanPSMT"/>
          <w:color w:val="000000"/>
        </w:rPr>
        <w:t xml:space="preserve"> will be weighted according to the table below:</w:t>
      </w:r>
    </w:p>
    <w:p w:rsidR="005A5FCD" w:rsidRDefault="00CD6A23" w:rsidP="005A5FC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ab/>
      </w:r>
      <w:r>
        <w:rPr>
          <w:rFonts w:ascii="TimesNewRomanPSMT" w:hAnsi="TimesNewRomanPSMT" w:cs="TimesNewRomanPSMT"/>
          <w:color w:val="000000"/>
        </w:rPr>
        <w:tab/>
      </w:r>
      <w:r>
        <w:rPr>
          <w:rFonts w:ascii="TimesNewRomanPSMT" w:hAnsi="TimesNewRomanPSMT" w:cs="TimesNewRomanPSMT"/>
          <w:color w:val="000000"/>
        </w:rPr>
        <w:tab/>
        <w:t xml:space="preserve"> </w:t>
      </w:r>
      <w:r w:rsidR="005A5FCD">
        <w:rPr>
          <w:rFonts w:ascii="TimesNewRomanPSMT" w:hAnsi="TimesNewRomanPSMT" w:cs="TimesNewRomanPSMT"/>
          <w:color w:val="000000"/>
        </w:rPr>
        <w:t>Homework 1</w:t>
      </w:r>
      <w:r>
        <w:rPr>
          <w:rFonts w:ascii="TimesNewRomanPSMT" w:hAnsi="TimesNewRomanPSMT" w:cs="TimesNewRomanPSMT"/>
          <w:color w:val="000000"/>
        </w:rPr>
        <w:t>0%</w:t>
      </w:r>
    </w:p>
    <w:p w:rsidR="00CD6A23" w:rsidRDefault="005A5FCD" w:rsidP="005A5FCD">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                                 </w:t>
      </w:r>
      <w:r w:rsidR="00E37D94">
        <w:rPr>
          <w:rFonts w:ascii="TimesNewRomanPSMT" w:hAnsi="TimesNewRomanPSMT" w:cs="TimesNewRomanPSMT"/>
          <w:color w:val="000000"/>
        </w:rPr>
        <w:t>Midterm Exam</w:t>
      </w:r>
      <w:r w:rsidR="007321C5">
        <w:rPr>
          <w:rFonts w:ascii="TimesNewRomanPSMT" w:hAnsi="TimesNewRomanPSMT" w:cs="TimesNewRomanPSMT"/>
          <w:color w:val="000000"/>
        </w:rPr>
        <w:t xml:space="preserve"> 40%</w:t>
      </w:r>
      <w:r>
        <w:rPr>
          <w:rFonts w:ascii="TimesNewRomanPSMT" w:hAnsi="TimesNewRomanPSMT" w:cs="TimesNewRomanPSMT"/>
          <w:color w:val="000000"/>
        </w:rPr>
        <w:t xml:space="preserve"> </w:t>
      </w:r>
    </w:p>
    <w:p w:rsidR="00CD6A23" w:rsidRDefault="00CD6A23" w:rsidP="00CD6A2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ab/>
      </w:r>
      <w:r>
        <w:rPr>
          <w:rFonts w:ascii="TimesNewRomanPSMT" w:hAnsi="TimesNewRomanPSMT" w:cs="TimesNewRomanPSMT"/>
          <w:color w:val="000000"/>
        </w:rPr>
        <w:tab/>
      </w:r>
      <w:r>
        <w:rPr>
          <w:rFonts w:ascii="TimesNewRomanPSMT" w:hAnsi="TimesNewRomanPSMT" w:cs="TimesNewRomanPSMT"/>
          <w:color w:val="000000"/>
        </w:rPr>
        <w:tab/>
        <w:t xml:space="preserve"> </w:t>
      </w:r>
      <w:r w:rsidR="007321C5">
        <w:rPr>
          <w:rFonts w:ascii="TimesNewRomanPSMT" w:hAnsi="TimesNewRomanPSMT" w:cs="TimesNewRomanPSMT"/>
          <w:color w:val="000000"/>
        </w:rPr>
        <w:t>Final Exam 50</w:t>
      </w:r>
      <w:r>
        <w:rPr>
          <w:rFonts w:ascii="TimesNewRomanPSMT" w:hAnsi="TimesNewRomanPSMT" w:cs="TimesNewRomanPSMT"/>
          <w:color w:val="000000"/>
        </w:rPr>
        <w:t>%</w:t>
      </w:r>
    </w:p>
    <w:p w:rsidR="00CD6A23" w:rsidRDefault="00CD6A23" w:rsidP="00CD6A23">
      <w:pPr>
        <w:autoSpaceDE w:val="0"/>
        <w:autoSpaceDN w:val="0"/>
        <w:adjustRightInd w:val="0"/>
        <w:spacing w:after="0" w:line="240" w:lineRule="auto"/>
        <w:rPr>
          <w:rFonts w:ascii="TimesNewRomanPSMT" w:hAnsi="TimesNewRomanPSMT" w:cs="TimesNewRomanPSMT"/>
          <w:color w:val="000000"/>
        </w:rPr>
      </w:pPr>
    </w:p>
    <w:p w:rsidR="00CD6A23" w:rsidRDefault="00CD6A23" w:rsidP="00CD6A23">
      <w:pPr>
        <w:autoSpaceDE w:val="0"/>
        <w:autoSpaceDN w:val="0"/>
        <w:adjustRightInd w:val="0"/>
        <w:spacing w:after="0" w:line="240" w:lineRule="auto"/>
        <w:rPr>
          <w:rFonts w:ascii="TimesNewRomanPSMT" w:hAnsi="TimesNewRomanPSMT" w:cs="TimesNewRomanPSMT"/>
          <w:color w:val="000000"/>
        </w:rPr>
      </w:pPr>
    </w:p>
    <w:p w:rsidR="00CD6A23" w:rsidRDefault="00CD6A23" w:rsidP="00CD6A23">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rPr>
        <w:t xml:space="preserve">Office Hours: </w:t>
      </w:r>
      <w:r w:rsidR="005A5FCD">
        <w:rPr>
          <w:rFonts w:ascii="TimesNewRomanPS-BoldMT" w:hAnsi="TimesNewRomanPS-BoldMT" w:cs="TimesNewRomanPS-BoldMT"/>
          <w:b/>
          <w:bCs/>
          <w:color w:val="000000"/>
        </w:rPr>
        <w:t>See above</w:t>
      </w:r>
    </w:p>
    <w:p w:rsidR="00CD6A23" w:rsidRDefault="00CD6A23" w:rsidP="00CD6A23">
      <w:pPr>
        <w:autoSpaceDE w:val="0"/>
        <w:autoSpaceDN w:val="0"/>
        <w:adjustRightInd w:val="0"/>
        <w:spacing w:after="0" w:line="240" w:lineRule="auto"/>
        <w:rPr>
          <w:rFonts w:ascii="TimesNewRomanPSMT" w:hAnsi="TimesNewRomanPSMT" w:cs="TimesNewRomanPSMT"/>
          <w:color w:val="000000"/>
        </w:rPr>
      </w:pPr>
    </w:p>
    <w:p w:rsidR="00CD6A23" w:rsidRDefault="00CD6A23" w:rsidP="00CD6A23">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rPr>
        <w:t>Academic Integrity</w:t>
      </w:r>
      <w:r>
        <w:rPr>
          <w:rFonts w:ascii="TimesNewRomanPSMT" w:hAnsi="TimesNewRomanPSMT" w:cs="TimesNewRomanPSMT"/>
          <w:color w:val="000000"/>
        </w:rPr>
        <w:t>: “Students in this course will be expected to comply with the University of Pittsburgh's Policy on Academic Integrity. Any student suspected of violating this obligation for any reason during the semester will be required to participate in the procedural process, initiated at the instructor level, as outlined in the University</w:t>
      </w:r>
    </w:p>
    <w:p w:rsidR="00CD6A23" w:rsidRDefault="00CD6A23" w:rsidP="00CD6A2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Guidelines on Academic Integrity. This may include, but is not limited to, the</w:t>
      </w:r>
    </w:p>
    <w:p w:rsidR="00CD6A23" w:rsidRDefault="00CD6A23" w:rsidP="00CD6A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confiscation</w:t>
      </w:r>
      <w:proofErr w:type="gramEnd"/>
      <w:r>
        <w:rPr>
          <w:rFonts w:ascii="TimesNewRomanPSMT" w:hAnsi="TimesNewRomanPSMT" w:cs="TimesNewRomanPSMT"/>
          <w:color w:val="000000"/>
        </w:rPr>
        <w:t xml:space="preserve"> of the examination of any individual suspected of violating University</w:t>
      </w:r>
    </w:p>
    <w:p w:rsidR="00CD6A23" w:rsidRDefault="00CD6A23" w:rsidP="00CD6A23">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Policy. Furthermore, no student may bring any unauthorized materials to an exam,</w:t>
      </w:r>
    </w:p>
    <w:p w:rsidR="00CD6A23" w:rsidRDefault="00CD6A23" w:rsidP="00CD6A23">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including</w:t>
      </w:r>
      <w:proofErr w:type="gramEnd"/>
      <w:r>
        <w:rPr>
          <w:rFonts w:ascii="TimesNewRomanPSMT" w:hAnsi="TimesNewRomanPSMT" w:cs="TimesNewRomanPSMT"/>
          <w:color w:val="000000"/>
        </w:rPr>
        <w:t xml:space="preserve"> dictionaries, telephones and programmable calculators.”</w:t>
      </w:r>
    </w:p>
    <w:p w:rsidR="008D5995" w:rsidRDefault="00F50DD2" w:rsidP="008D5995">
      <w:pPr>
        <w:autoSpaceDE w:val="0"/>
        <w:autoSpaceDN w:val="0"/>
        <w:adjustRightInd w:val="0"/>
        <w:spacing w:after="0" w:line="240" w:lineRule="auto"/>
        <w:rPr>
          <w:rFonts w:ascii="TimesNewRomanPSMT" w:hAnsi="TimesNewRomanPSMT" w:cs="TimesNewRomanPSMT"/>
          <w:color w:val="000000"/>
        </w:rPr>
      </w:pPr>
      <w:r>
        <w:rPr>
          <w:sz w:val="22"/>
          <w:szCs w:val="22"/>
        </w:rPr>
        <w:t xml:space="preserve">   </w:t>
      </w:r>
    </w:p>
    <w:p w:rsidR="008D5995" w:rsidRDefault="008D5995" w:rsidP="008D5995">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rPr>
        <w:t>Disabilities</w:t>
      </w:r>
      <w:r>
        <w:rPr>
          <w:rFonts w:ascii="TimesNewRomanPSMT" w:hAnsi="TimesNewRomanPSMT" w:cs="TimesNewRomanPSMT"/>
          <w:color w:val="000000"/>
        </w:rPr>
        <w:t>: If you have a disability that requires special testing accommodations or</w:t>
      </w:r>
    </w:p>
    <w:p w:rsidR="008D5995" w:rsidRDefault="008D5995" w:rsidP="008D5995">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other</w:t>
      </w:r>
      <w:proofErr w:type="gramEnd"/>
      <w:r>
        <w:rPr>
          <w:rFonts w:ascii="TimesNewRomanPSMT" w:hAnsi="TimesNewRomanPSMT" w:cs="TimesNewRomanPSMT"/>
          <w:color w:val="000000"/>
        </w:rPr>
        <w:t xml:space="preserve"> classroom modifications, you need to notify both the instructor and the Disability</w:t>
      </w:r>
    </w:p>
    <w:p w:rsidR="008D5995" w:rsidRDefault="008D5995" w:rsidP="008D5995">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Resources and Services no later than the 2nd week of the term. You may be asked to</w:t>
      </w:r>
    </w:p>
    <w:p w:rsidR="008D5995" w:rsidRDefault="008D5995" w:rsidP="008D5995">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provide</w:t>
      </w:r>
      <w:proofErr w:type="gramEnd"/>
      <w:r>
        <w:rPr>
          <w:rFonts w:ascii="TimesNewRomanPSMT" w:hAnsi="TimesNewRomanPSMT" w:cs="TimesNewRomanPSMT"/>
          <w:color w:val="000000"/>
        </w:rPr>
        <w:t xml:space="preserve"> documentation of your disability to determine the appropriateness of</w:t>
      </w:r>
    </w:p>
    <w:p w:rsidR="008D5995" w:rsidRDefault="008D5995" w:rsidP="008D5995">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accommodations</w:t>
      </w:r>
      <w:proofErr w:type="gramEnd"/>
      <w:r>
        <w:rPr>
          <w:rFonts w:ascii="TimesNewRomanPSMT" w:hAnsi="TimesNewRomanPSMT" w:cs="TimesNewRomanPSMT"/>
          <w:color w:val="000000"/>
        </w:rPr>
        <w:t>. To notify Disability Resources and Services, call 648-7890 (Voice or</w:t>
      </w:r>
    </w:p>
    <w:p w:rsidR="008D5995" w:rsidRDefault="008D5995" w:rsidP="008D5995">
      <w:pPr>
        <w:spacing w:after="0" w:line="240" w:lineRule="auto"/>
      </w:pPr>
      <w:r>
        <w:rPr>
          <w:rFonts w:ascii="TimesNewRomanPSMT" w:hAnsi="TimesNewRomanPSMT" w:cs="TimesNewRomanPSMT"/>
          <w:color w:val="000000"/>
        </w:rPr>
        <w:t>TTD) to schedule an appointment. The Office is located in 216 William Pitt Union.</w:t>
      </w:r>
    </w:p>
    <w:p w:rsidR="00F50DD2" w:rsidRDefault="00F50DD2">
      <w:r>
        <w:rPr>
          <w:sz w:val="22"/>
          <w:szCs w:val="22"/>
        </w:rPr>
        <w:t xml:space="preserve">  </w:t>
      </w:r>
    </w:p>
    <w:sectPr w:rsidR="00F50DD2" w:rsidSect="00AA0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Roman">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F4CFD"/>
    <w:multiLevelType w:val="hybridMultilevel"/>
    <w:tmpl w:val="FC1A23E6"/>
    <w:lvl w:ilvl="0" w:tplc="DC3C669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62"/>
    <w:rsid w:val="000911B5"/>
    <w:rsid w:val="000A5604"/>
    <w:rsid w:val="00260463"/>
    <w:rsid w:val="002973BC"/>
    <w:rsid w:val="002A3F66"/>
    <w:rsid w:val="003B2C41"/>
    <w:rsid w:val="005023F7"/>
    <w:rsid w:val="005A5FCD"/>
    <w:rsid w:val="006E243E"/>
    <w:rsid w:val="007321C5"/>
    <w:rsid w:val="00847B1E"/>
    <w:rsid w:val="008D5995"/>
    <w:rsid w:val="00A53195"/>
    <w:rsid w:val="00AA08B8"/>
    <w:rsid w:val="00BF5222"/>
    <w:rsid w:val="00C51AC6"/>
    <w:rsid w:val="00CD6A23"/>
    <w:rsid w:val="00CE7D10"/>
    <w:rsid w:val="00DA6E39"/>
    <w:rsid w:val="00E00662"/>
    <w:rsid w:val="00E37D94"/>
    <w:rsid w:val="00EA1DB8"/>
    <w:rsid w:val="00ED579B"/>
    <w:rsid w:val="00F04DE5"/>
    <w:rsid w:val="00F10C13"/>
    <w:rsid w:val="00F5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662"/>
    <w:rPr>
      <w:color w:val="0000FF" w:themeColor="hyperlink"/>
      <w:u w:val="single"/>
    </w:rPr>
  </w:style>
  <w:style w:type="paragraph" w:styleId="ListParagraph">
    <w:name w:val="List Paragraph"/>
    <w:basedOn w:val="Normal"/>
    <w:uiPriority w:val="34"/>
    <w:qFormat/>
    <w:rsid w:val="00CD6A23"/>
    <w:pPr>
      <w:ind w:left="720"/>
      <w:contextualSpacing/>
    </w:pPr>
    <w:rPr>
      <w:color w:val="333300"/>
      <w:sz w:val="28"/>
      <w:szCs w:val="17"/>
    </w:rPr>
  </w:style>
  <w:style w:type="paragraph" w:styleId="BalloonText">
    <w:name w:val="Balloon Text"/>
    <w:basedOn w:val="Normal"/>
    <w:link w:val="BalloonTextChar"/>
    <w:uiPriority w:val="99"/>
    <w:semiHidden/>
    <w:unhideWhenUsed/>
    <w:rsid w:val="002A3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F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662"/>
    <w:rPr>
      <w:color w:val="0000FF" w:themeColor="hyperlink"/>
      <w:u w:val="single"/>
    </w:rPr>
  </w:style>
  <w:style w:type="paragraph" w:styleId="ListParagraph">
    <w:name w:val="List Paragraph"/>
    <w:basedOn w:val="Normal"/>
    <w:uiPriority w:val="34"/>
    <w:qFormat/>
    <w:rsid w:val="00CD6A23"/>
    <w:pPr>
      <w:ind w:left="720"/>
      <w:contextualSpacing/>
    </w:pPr>
    <w:rPr>
      <w:color w:val="333300"/>
      <w:sz w:val="28"/>
      <w:szCs w:val="17"/>
    </w:rPr>
  </w:style>
  <w:style w:type="paragraph" w:styleId="BalloonText">
    <w:name w:val="Balloon Text"/>
    <w:basedOn w:val="Normal"/>
    <w:link w:val="BalloonTextChar"/>
    <w:uiPriority w:val="99"/>
    <w:semiHidden/>
    <w:unhideWhenUsed/>
    <w:rsid w:val="002A3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vmaher@pitt.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V. Maher</dc:creator>
  <cp:lastModifiedBy>Ferguson, Katie</cp:lastModifiedBy>
  <cp:revision>2</cp:revision>
  <cp:lastPrinted>2017-07-05T16:57:00Z</cp:lastPrinted>
  <dcterms:created xsi:type="dcterms:W3CDTF">2017-09-05T15:49:00Z</dcterms:created>
  <dcterms:modified xsi:type="dcterms:W3CDTF">2017-09-05T15:49:00Z</dcterms:modified>
</cp:coreProperties>
</file>